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Pr="00A67E92" w:rsidRDefault="00A67E92" w:rsidP="00D137EA">
      <w:pPr>
        <w:jc w:val="both"/>
        <w:rPr>
          <w:lang w:val="sr-Latn-CS"/>
        </w:rPr>
      </w:pPr>
      <w:r>
        <w:rPr>
          <w:lang w:val="sr-Cyrl-CS"/>
        </w:rPr>
        <w:t>Број: Р-</w:t>
      </w:r>
      <w:r>
        <w:rPr>
          <w:lang w:val="sr-Latn-CS"/>
        </w:rPr>
        <w:t>752</w:t>
      </w:r>
      <w:r>
        <w:rPr>
          <w:lang w:val="sr-Cyrl-CS"/>
        </w:rPr>
        <w:t>/201</w:t>
      </w:r>
      <w:r>
        <w:rPr>
          <w:lang w:val="sr-Latn-CS"/>
        </w:rPr>
        <w:t>5</w:t>
      </w:r>
    </w:p>
    <w:p w:rsidR="004F028C" w:rsidRDefault="00A67E92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>
        <w:rPr>
          <w:lang w:val="sr-Latn-CS"/>
        </w:rPr>
        <w:t>01.07.2015</w:t>
      </w:r>
      <w:r>
        <w:rPr>
          <w:lang w:val="sr-Cyrl-CS"/>
        </w:rPr>
        <w:t>.</w:t>
      </w:r>
      <w:r w:rsidR="004F028C">
        <w:rPr>
          <w:lang w:val="sr-Cyrl-CS"/>
        </w:rPr>
        <w:t>године</w:t>
      </w: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ИЗМЕНА И ДОПУНА КОНКУРСНЕ ДОКУМЕНТАЦИЈЕ</w:t>
      </w:r>
    </w:p>
    <w:p w:rsidR="004F028C" w:rsidRDefault="00A67E92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Бр. </w:t>
      </w:r>
      <w:r>
        <w:rPr>
          <w:lang w:val="sr-Latn-CS"/>
        </w:rPr>
        <w:t>10/2015</w:t>
      </w:r>
      <w:r w:rsidR="004F028C">
        <w:rPr>
          <w:lang w:val="sr-Cyrl-CS"/>
        </w:rPr>
        <w:t xml:space="preserve"> – Набавка лож уља</w:t>
      </w:r>
    </w:p>
    <w:p w:rsidR="004F028C" w:rsidRDefault="004F028C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бр.124/2012)</w:t>
      </w:r>
      <w:r w:rsidR="00A67E92">
        <w:rPr>
          <w:lang w:val="sr-Cyrl-CS"/>
        </w:rPr>
        <w:t xml:space="preserve"> и на основу тражења појашњења конкурсне документације од стране понуђача НИС а.д. Нови Сад</w:t>
      </w:r>
      <w:r>
        <w:rPr>
          <w:lang w:val="sr-Cyrl-CS"/>
        </w:rPr>
        <w:t xml:space="preserve"> Наручилац врши следеће измене и допуне Конкурсне документације Јавне н</w:t>
      </w:r>
      <w:r w:rsidR="00A67E92">
        <w:rPr>
          <w:lang w:val="sr-Cyrl-CS"/>
        </w:rPr>
        <w:t>абавке у отвореном поступку бр. 10/2015</w:t>
      </w:r>
      <w:r>
        <w:rPr>
          <w:lang w:val="sr-Cyrl-CS"/>
        </w:rPr>
        <w:t xml:space="preserve"> – Набавка лож уља.</w:t>
      </w:r>
    </w:p>
    <w:p w:rsidR="00A67E92" w:rsidRDefault="00A67E92" w:rsidP="00D137EA">
      <w:pPr>
        <w:jc w:val="both"/>
        <w:rPr>
          <w:lang w:val="sr-Cyrl-CS"/>
        </w:rPr>
      </w:pPr>
    </w:p>
    <w:p w:rsidR="00A67E92" w:rsidRPr="004A451C" w:rsidRDefault="00A67E92" w:rsidP="00D137EA">
      <w:pPr>
        <w:jc w:val="both"/>
        <w:rPr>
          <w:b/>
          <w:sz w:val="28"/>
          <w:szCs w:val="28"/>
          <w:u w:val="single"/>
          <w:lang w:val="sr-Cyrl-CS"/>
        </w:rPr>
      </w:pPr>
      <w:r w:rsidRPr="004A451C">
        <w:rPr>
          <w:b/>
          <w:sz w:val="28"/>
          <w:szCs w:val="28"/>
          <w:u w:val="single"/>
          <w:lang w:val="sr-Cyrl-CS"/>
        </w:rPr>
        <w:t>Текст тражења појашњења:</w:t>
      </w:r>
    </w:p>
    <w:p w:rsidR="00A67E92" w:rsidRDefault="00A67E92" w:rsidP="00D137EA">
      <w:pPr>
        <w:jc w:val="both"/>
        <w:rPr>
          <w:lang w:val="sr-Cyrl-CS"/>
        </w:rPr>
      </w:pP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Poštovani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Obraćamo Vam se na osnovu Vašeg poziva za podnošenje ponuda za javnu nabavku JN br. 10/2015.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za pojašnjenja i eventualne korekcije konkursne dokumentacije u sledećem: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A67E92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Navodite da je predmet javne nabavke, kao i ugovora “Nabavka lož ulja”. Molimo Vas da koristite zvanične nazive derivata, preciziranjem da li se nabavka odnosi na “Gasno ulje ekstra lako evro EL”, “Ulje za loženje srednje - mazut S” ili “Ulje za loženje srednje - mazut S”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A67E92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U tački 3. Uslovi za učešće u postupku javne nabavke – dodatni uslovi, navodite da je u pogledu kadrovskog kapaciteta neophodno da ponuđač u radnom odnosu ima jednog zaposlenog Dipl. farmaceuta/lekara. Molimo Vas da pojasnite ovaj zahtev.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A67E92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U tački 3. Uslovi za učešće u postupku javne nabavke – dodatni uslovi, navodite da je kao sredstvo finansijskog obezbeđenja neophodno priložiti menicu. Molimo da razmotrite izuzimanje ovog stava ili da precizirate da je u pitanju menica za ozbiljnost ponude, rok važenja navedene menice, kao i da li se iznos od 1% vrednosti ponude odnosi na iznos sa pdv-om ili iznos bez pdv-a. Takođe, molimo da i za menicu za dobro izvršenje posla dostavite pojašnjenja u pogledu iznosa i roka važenja.</w:t>
      </w:r>
    </w:p>
    <w:p w:rsidR="00A67E92" w:rsidRP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Pr="00A67E92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S obzirom na prirodu posla s naftim derivatima, te činjenicu da se cene formiraju u skladu sa kretenjem cena na tržištu naftnih derivata, predlažemo da se član 1 modela ugovora dopuni rečenicom: “Dobavljač će isporučeno gasno ulje ekstra lako evro EL fakturisati po ceni koja važi na dan isporuke.” Pored toga, molimo da navedete adresu isporuke, kao i okvirne količine po jednoj isporuci.</w:t>
      </w:r>
    </w:p>
    <w:p w:rsidR="00A67E92" w:rsidRDefault="00A67E92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</w:pPr>
      <w:r w:rsidRPr="00A67E92">
        <w:rPr>
          <w:rFonts w:ascii="Times New Roman" w:eastAsia="Times New Roman" w:hAnsi="Times New Roman" w:cs="Times New Roman"/>
          <w:sz w:val="24"/>
          <w:szCs w:val="24"/>
          <w:lang w:eastAsia="hu-HU"/>
        </w:rPr>
        <w:t>Očekujući Vaš odgovor, unapred se zahvaljujemo.</w:t>
      </w:r>
    </w:p>
    <w:p w:rsidR="004A451C" w:rsidRPr="00A67E92" w:rsidRDefault="004A451C" w:rsidP="00A67E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</w:pPr>
    </w:p>
    <w:p w:rsidR="00A67E92" w:rsidRDefault="00A67E92" w:rsidP="00D137EA">
      <w:pPr>
        <w:jc w:val="both"/>
        <w:rPr>
          <w:lang w:val="sr-Cyrl-CS"/>
        </w:rPr>
      </w:pPr>
    </w:p>
    <w:p w:rsidR="004F028C" w:rsidRDefault="00A67E92" w:rsidP="00D137EA">
      <w:pPr>
        <w:jc w:val="both"/>
        <w:rPr>
          <w:b/>
          <w:sz w:val="28"/>
          <w:szCs w:val="28"/>
          <w:u w:val="single"/>
          <w:lang w:val="sr-Cyrl-CS"/>
        </w:rPr>
      </w:pPr>
      <w:r w:rsidRPr="004A451C">
        <w:rPr>
          <w:b/>
          <w:sz w:val="28"/>
          <w:szCs w:val="28"/>
          <w:u w:val="single"/>
          <w:lang w:val="sr-Cyrl-CS"/>
        </w:rPr>
        <w:t>Одговори:</w:t>
      </w:r>
    </w:p>
    <w:p w:rsidR="004A451C" w:rsidRPr="004A451C" w:rsidRDefault="004A451C" w:rsidP="00D137EA">
      <w:pPr>
        <w:jc w:val="both"/>
        <w:rPr>
          <w:b/>
          <w:sz w:val="28"/>
          <w:szCs w:val="28"/>
          <w:u w:val="single"/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  <w:r w:rsidRPr="00853B75">
        <w:rPr>
          <w:b/>
          <w:lang w:val="sr-Cyrl-CS"/>
        </w:rPr>
        <w:t>1/</w:t>
      </w:r>
      <w:r>
        <w:rPr>
          <w:lang w:val="sr-Cyrl-CS"/>
        </w:rPr>
        <w:t xml:space="preserve"> </w:t>
      </w:r>
      <w:r w:rsidR="00D137EA">
        <w:rPr>
          <w:lang w:val="sr-Cyrl-CS"/>
        </w:rPr>
        <w:t xml:space="preserve"> </w:t>
      </w:r>
      <w:r w:rsidR="001072A9">
        <w:rPr>
          <w:lang w:val="sr-Cyrl-CS"/>
        </w:rPr>
        <w:t xml:space="preserve">Тачан назив предмета набавке:  </w:t>
      </w:r>
      <w:r w:rsidR="001072A9" w:rsidRPr="005E1CF1">
        <w:rPr>
          <w:b/>
          <w:lang w:val="sr-Cyrl-CS"/>
        </w:rPr>
        <w:t>Гасно уље екстра лако ЕВРО ЕЛ</w:t>
      </w:r>
      <w:r w:rsidR="001072A9">
        <w:rPr>
          <w:lang w:val="sr-Cyrl-CS"/>
        </w:rPr>
        <w:t>.</w:t>
      </w:r>
    </w:p>
    <w:p w:rsidR="001072A9" w:rsidRDefault="001072A9" w:rsidP="00D137EA">
      <w:pPr>
        <w:jc w:val="both"/>
        <w:rPr>
          <w:lang w:val="sr-Cyrl-CS"/>
        </w:rPr>
      </w:pPr>
    </w:p>
    <w:p w:rsidR="00853B75" w:rsidRDefault="001072A9" w:rsidP="00D137EA">
      <w:pPr>
        <w:jc w:val="both"/>
        <w:rPr>
          <w:lang w:val="sr-Cyrl-CS"/>
        </w:rPr>
      </w:pPr>
      <w:r w:rsidRPr="00853B75">
        <w:rPr>
          <w:b/>
          <w:lang w:val="sr-Cyrl-CS"/>
        </w:rPr>
        <w:t>2/</w:t>
      </w:r>
      <w:r>
        <w:rPr>
          <w:lang w:val="sr-Cyrl-CS"/>
        </w:rPr>
        <w:t xml:space="preserve"> </w:t>
      </w:r>
      <w:r w:rsidR="00A67E92">
        <w:rPr>
          <w:lang w:val="sr-Cyrl-CS"/>
        </w:rPr>
        <w:t>У тачки 3. – Додатни услови – подтачка 1. уместо Дипломираног фармацеута треба да стоји</w:t>
      </w:r>
      <w:r w:rsidR="005E1CF1">
        <w:rPr>
          <w:lang w:val="sr-Cyrl-CS"/>
        </w:rPr>
        <w:t xml:space="preserve"> -</w:t>
      </w:r>
      <w:r w:rsidR="005E1CF1" w:rsidRPr="005E1CF1">
        <w:rPr>
          <w:b/>
          <w:lang w:val="sr-Cyrl-CS"/>
        </w:rPr>
        <w:t>Лице са одговарајућом стручном спремом</w:t>
      </w:r>
      <w:r w:rsidR="005E1CF1">
        <w:rPr>
          <w:b/>
          <w:lang w:val="sr-Cyrl-CS"/>
        </w:rPr>
        <w:t>.</w:t>
      </w:r>
      <w:r w:rsidR="005E1CF1">
        <w:rPr>
          <w:lang w:val="sr-Cyrl-CS"/>
        </w:rPr>
        <w:t xml:space="preserve"> </w:t>
      </w:r>
      <w:r w:rsidR="00D137EA">
        <w:rPr>
          <w:lang w:val="sr-Cyrl-CS"/>
        </w:rPr>
        <w:t xml:space="preserve"> </w:t>
      </w:r>
    </w:p>
    <w:p w:rsidR="005E1CF1" w:rsidRDefault="005E1CF1" w:rsidP="00D137EA">
      <w:pPr>
        <w:jc w:val="both"/>
        <w:rPr>
          <w:lang w:val="sr-Cyrl-CS"/>
        </w:rPr>
      </w:pPr>
    </w:p>
    <w:p w:rsidR="00853B75" w:rsidRDefault="00853B75" w:rsidP="005E1CF1">
      <w:pPr>
        <w:jc w:val="both"/>
        <w:rPr>
          <w:lang w:val="sr-Cyrl-CS"/>
        </w:rPr>
      </w:pPr>
      <w:r w:rsidRPr="00853B75">
        <w:rPr>
          <w:b/>
          <w:lang w:val="sr-Cyrl-CS"/>
        </w:rPr>
        <w:t>3/</w:t>
      </w:r>
      <w:r>
        <w:rPr>
          <w:lang w:val="sr-Cyrl-CS"/>
        </w:rPr>
        <w:t xml:space="preserve"> </w:t>
      </w:r>
      <w:r w:rsidR="005E1CF1" w:rsidRPr="00853B75">
        <w:rPr>
          <w:b/>
          <w:lang w:val="sr-Cyrl-CS"/>
        </w:rPr>
        <w:t>/</w:t>
      </w:r>
      <w:r w:rsidR="005E1CF1">
        <w:rPr>
          <w:lang w:val="sr-Cyrl-CS"/>
        </w:rPr>
        <w:t xml:space="preserve"> У тачки 3. – Додатни услови – </w:t>
      </w:r>
      <w:r w:rsidR="005E1CF1" w:rsidRPr="005E1CF1">
        <w:rPr>
          <w:b/>
          <w:lang w:val="sr-Cyrl-CS"/>
        </w:rPr>
        <w:t>подтачка 3. се брише</w:t>
      </w:r>
      <w:r w:rsidR="005E1CF1">
        <w:rPr>
          <w:lang w:val="sr-Cyrl-CS"/>
        </w:rPr>
        <w:t xml:space="preserve"> и са тим </w:t>
      </w:r>
      <w:r w:rsidR="004A451C">
        <w:rPr>
          <w:lang w:val="sr-Cyrl-CS"/>
        </w:rPr>
        <w:t xml:space="preserve">брише се </w:t>
      </w:r>
      <w:r w:rsidR="005E1CF1">
        <w:rPr>
          <w:lang w:val="sr-Cyrl-CS"/>
        </w:rPr>
        <w:t xml:space="preserve">и </w:t>
      </w:r>
      <w:r w:rsidR="005E1CF1" w:rsidRPr="005E1CF1">
        <w:rPr>
          <w:b/>
          <w:lang w:val="sr-Cyrl-CS"/>
        </w:rPr>
        <w:t>образац бр. 10</w:t>
      </w:r>
      <w:r w:rsidR="005E1CF1">
        <w:rPr>
          <w:lang w:val="sr-Cyrl-CS"/>
        </w:rPr>
        <w:t>. конкурсне документације.</w:t>
      </w:r>
      <w:r w:rsidR="00D137EA">
        <w:rPr>
          <w:lang w:val="sr-Cyrl-CS"/>
        </w:rPr>
        <w:t xml:space="preserve"> </w:t>
      </w:r>
    </w:p>
    <w:p w:rsidR="005E1CF1" w:rsidRDefault="005E1CF1" w:rsidP="005E1CF1">
      <w:pPr>
        <w:jc w:val="both"/>
        <w:rPr>
          <w:lang w:val="sr-Cyrl-CS"/>
        </w:rPr>
      </w:pPr>
    </w:p>
    <w:p w:rsidR="005E1CF1" w:rsidRDefault="005E1CF1" w:rsidP="005E1CF1">
      <w:pPr>
        <w:jc w:val="both"/>
        <w:rPr>
          <w:lang w:val="sr-Cyrl-CS"/>
        </w:rPr>
      </w:pPr>
      <w:r w:rsidRPr="004A451C">
        <w:rPr>
          <w:b/>
          <w:lang w:val="sr-Cyrl-CS"/>
        </w:rPr>
        <w:t>4/</w:t>
      </w:r>
      <w:r>
        <w:rPr>
          <w:lang w:val="sr-Cyrl-CS"/>
        </w:rPr>
        <w:t xml:space="preserve"> Образац 17.- Модел уговора.</w:t>
      </w:r>
      <w:r w:rsidR="004A451C">
        <w:rPr>
          <w:lang w:val="sr-Cyrl-CS"/>
        </w:rPr>
        <w:t xml:space="preserve"> -</w:t>
      </w:r>
      <w:r>
        <w:rPr>
          <w:lang w:val="sr-Cyrl-CS"/>
        </w:rPr>
        <w:t xml:space="preserve"> </w:t>
      </w:r>
      <w:r w:rsidRPr="007C7163">
        <w:rPr>
          <w:b/>
          <w:lang w:val="sr-Cyrl-CS"/>
        </w:rPr>
        <w:t xml:space="preserve">Допуњује се члан 1. уговора са следећем: </w:t>
      </w:r>
      <w:r>
        <w:rPr>
          <w:lang w:val="sr-Cyrl-CS"/>
        </w:rPr>
        <w:t>Добављач ће испоручено гасно уље екстра лако авро ЕЛ фактурисати по цени која важи на дан испоруке.</w:t>
      </w:r>
    </w:p>
    <w:p w:rsidR="005E1CF1" w:rsidRDefault="005E1CF1" w:rsidP="005E1CF1">
      <w:pPr>
        <w:jc w:val="both"/>
        <w:rPr>
          <w:lang w:val="sr-Cyrl-CS"/>
        </w:rPr>
      </w:pPr>
      <w:r>
        <w:rPr>
          <w:lang w:val="sr-Cyrl-CS"/>
        </w:rPr>
        <w:t>Место испоруке је подземни резервоар Наручиоца</w:t>
      </w:r>
      <w:r w:rsidR="004A451C">
        <w:rPr>
          <w:lang w:val="sr-Cyrl-CS"/>
        </w:rPr>
        <w:t xml:space="preserve"> под адресом: Дом здр</w:t>
      </w:r>
      <w:r w:rsidR="007C7163">
        <w:rPr>
          <w:lang w:val="sr-Cyrl-CS"/>
        </w:rPr>
        <w:t>авља Кањижа, Карађорђева 53. Кањ</w:t>
      </w:r>
      <w:r w:rsidR="004A451C">
        <w:rPr>
          <w:lang w:val="sr-Cyrl-CS"/>
        </w:rPr>
        <w:t>ижа. Оквирна количина по једној испоруци је 4000 литара.</w:t>
      </w:r>
    </w:p>
    <w:p w:rsidR="00853B75" w:rsidRDefault="00853B75" w:rsidP="00D137EA">
      <w:pPr>
        <w:jc w:val="both"/>
        <w:rPr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1072A9"/>
    <w:rsid w:val="001F76E6"/>
    <w:rsid w:val="00401DA4"/>
    <w:rsid w:val="004A451C"/>
    <w:rsid w:val="004F028C"/>
    <w:rsid w:val="005B61B6"/>
    <w:rsid w:val="005E1CF1"/>
    <w:rsid w:val="00626E9F"/>
    <w:rsid w:val="007457CF"/>
    <w:rsid w:val="007C7163"/>
    <w:rsid w:val="00853B75"/>
    <w:rsid w:val="00A67E92"/>
    <w:rsid w:val="00C957EE"/>
    <w:rsid w:val="00D137EA"/>
    <w:rsid w:val="00D77ABA"/>
    <w:rsid w:val="00DB2915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67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</dc:creator>
  <cp:keywords/>
  <dc:description/>
  <cp:lastModifiedBy>Kornel</cp:lastModifiedBy>
  <cp:revision>2</cp:revision>
  <cp:lastPrinted>2014-05-13T07:15:00Z</cp:lastPrinted>
  <dcterms:created xsi:type="dcterms:W3CDTF">2015-07-01T05:54:00Z</dcterms:created>
  <dcterms:modified xsi:type="dcterms:W3CDTF">2015-07-01T05:54:00Z</dcterms:modified>
</cp:coreProperties>
</file>